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4512"/>
        <w:gridCol w:w="2717"/>
        <w:gridCol w:w="2551"/>
        <w:gridCol w:w="202"/>
        <w:gridCol w:w="3242"/>
      </w:tblGrid>
      <w:tr w:rsidR="0078135B" w:rsidRPr="0078135B" w:rsidTr="0078135B">
        <w:trPr>
          <w:trHeight w:val="8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  <w:t>PLANOWANE ROBOTY BUDOWALNE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  <w:t xml:space="preserve">KOSZT </w:t>
            </w:r>
            <w:r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  <w:t>(netto)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  <w:t xml:space="preserve">KOSZT </w:t>
            </w:r>
            <w:r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  <w:t>(brutto)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  <w:t>TERMIN WYKONAWCY ZADANIA</w:t>
            </w:r>
          </w:p>
          <w:p w:rsidR="0078135B" w:rsidRPr="0078135B" w:rsidRDefault="0078135B" w:rsidP="0078135B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8135B" w:rsidRPr="0078135B" w:rsidTr="0078135B">
        <w:trPr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1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Roboty przygotowawcze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2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Roboty ziemne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3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Krawę</w:t>
            </w:r>
            <w:r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ż</w:t>
            </w: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niki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4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Obrzeża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3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5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N</w:t>
            </w:r>
            <w:r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a</w:t>
            </w: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wierzchnia bitumiczna jezdni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6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Nawierzchnia chodnika z kostki brukowej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532AE8">
        <w:trPr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7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Nawierzchnia zjazdów</w:t>
            </w:r>
            <w:r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 xml:space="preserve"> </w:t>
            </w: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z kostki brukowej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8135B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8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Pobocze gruntowe - ulepszone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7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9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Nawierzchnia wyniesienia przejścia dla pieszych oraz progów zwalniających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10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Fundament zabezpiecz</w:t>
            </w:r>
            <w:r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a</w:t>
            </w: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jący skarpę na łuku drogi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5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11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Zabezpieczenie istniejącego gazociągu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4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12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Zabezpieczenie istn</w:t>
            </w:r>
            <w:r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i</w:t>
            </w: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ejącej sieci elektrycznej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6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13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 xml:space="preserve">Oznakowanie i urządzenia </w:t>
            </w:r>
            <w:proofErr w:type="spellStart"/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brd</w:t>
            </w:r>
            <w:proofErr w:type="spellEnd"/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14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Kanał technologiczny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6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15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Odwodnienie pasa drogowego - kanalizacja deszczowa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35B" w:rsidRPr="0078135B" w:rsidRDefault="0078135B" w:rsidP="00781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6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  <w:r w:rsidRPr="0078135B"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1</w:t>
            </w:r>
            <w:r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  <w:t>6</w:t>
            </w:r>
          </w:p>
        </w:tc>
        <w:tc>
          <w:tcPr>
            <w:tcW w:w="4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Przebudowa istn</w:t>
            </w:r>
            <w:r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i</w:t>
            </w: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ejącej kanalizacji sanitarnej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color w:val="000000"/>
                <w:lang w:eastAsia="pl-PL"/>
              </w:rPr>
            </w:pPr>
          </w:p>
        </w:tc>
      </w:tr>
      <w:tr w:rsidR="0078135B" w:rsidRPr="0078135B" w:rsidTr="0078135B">
        <w:trPr>
          <w:trHeight w:val="291"/>
        </w:trPr>
        <w:tc>
          <w:tcPr>
            <w:tcW w:w="5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</w:pPr>
            <w:r w:rsidRPr="0078135B">
              <w:rPr>
                <w:rFonts w:ascii="Czcionka tekstu podstawowego1" w:eastAsia="Times New Roman" w:hAnsi="Czcionka tekstu podstawowego1" w:cs="Arial"/>
                <w:color w:val="000000"/>
                <w:lang w:eastAsia="pl-PL"/>
              </w:rPr>
              <w:t>CAŁKOWITY KOSZT REALIZACJI ZADANIA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center"/>
          </w:tcPr>
          <w:p w:rsidR="0078135B" w:rsidRPr="0078135B" w:rsidRDefault="0078135B" w:rsidP="0078135B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3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BFBFBF" w:fill="BFBFBF"/>
            <w:noWrap/>
            <w:vAlign w:val="bottom"/>
            <w:hideMark/>
          </w:tcPr>
          <w:p w:rsidR="0078135B" w:rsidRPr="0078135B" w:rsidRDefault="0078135B" w:rsidP="00781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8135B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:rsidR="0078135B" w:rsidRDefault="0078135B"/>
    <w:sectPr w:rsidR="0078135B" w:rsidSect="007813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4D69" w:rsidRDefault="00324D69" w:rsidP="0078135B">
      <w:pPr>
        <w:spacing w:after="0" w:line="240" w:lineRule="auto"/>
      </w:pPr>
      <w:r>
        <w:separator/>
      </w:r>
    </w:p>
  </w:endnote>
  <w:endnote w:type="continuationSeparator" w:id="0">
    <w:p w:rsidR="00324D69" w:rsidRDefault="00324D69" w:rsidP="00781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zcionka tekstu podstawowego1">
    <w:altName w:val="Cambria"/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2BC" w:rsidRDefault="004E62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2BC" w:rsidRDefault="004E62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2BC" w:rsidRDefault="004E62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4D69" w:rsidRDefault="00324D69" w:rsidP="0078135B">
      <w:pPr>
        <w:spacing w:after="0" w:line="240" w:lineRule="auto"/>
      </w:pPr>
      <w:r>
        <w:separator/>
      </w:r>
    </w:p>
  </w:footnote>
  <w:footnote w:type="continuationSeparator" w:id="0">
    <w:p w:rsidR="00324D69" w:rsidRDefault="00324D69" w:rsidP="00781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2BC" w:rsidRDefault="004E62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2BC" w:rsidRPr="004E62BC" w:rsidRDefault="004E62BC" w:rsidP="004E62BC">
    <w:pPr>
      <w:tabs>
        <w:tab w:val="center" w:pos="4536"/>
        <w:tab w:val="right" w:pos="9072"/>
      </w:tabs>
      <w:spacing w:after="0" w:line="240" w:lineRule="auto"/>
      <w:ind w:right="360"/>
      <w:jc w:val="center"/>
      <w:rPr>
        <w:rFonts w:ascii="Bookman Old Style" w:eastAsia="Calibri" w:hAnsi="Bookman Old Style" w:cs="Times New Roman"/>
        <w:sz w:val="20"/>
        <w:szCs w:val="20"/>
      </w:rPr>
    </w:pPr>
    <w:r w:rsidRPr="004E62BC">
      <w:rPr>
        <w:rFonts w:ascii="Bookman Old Style" w:eastAsia="Calibri" w:hAnsi="Bookman Old Style" w:cs="Times New Roman"/>
        <w:sz w:val="20"/>
        <w:szCs w:val="20"/>
      </w:rPr>
      <w:t>Zadanie współfinansowane ze środków otrzymanych z programu rozwoju gminnej i powiatowej infrastruktury drogowej na lata 2016 – 2019</w:t>
    </w:r>
  </w:p>
  <w:p w:rsidR="0078135B" w:rsidRPr="00370FCB" w:rsidRDefault="004E62BC" w:rsidP="0078135B">
    <w:pPr>
      <w:pStyle w:val="Nagwek"/>
      <w:jc w:val="center"/>
      <w:rPr>
        <w:rFonts w:ascii="Bookman Old Style" w:hAnsi="Bookman Old Style"/>
      </w:rPr>
    </w:pPr>
    <w:r>
      <w:rPr>
        <w:rFonts w:ascii="Bookman Old Style" w:hAnsi="Bookman Old Style"/>
        <w:noProof/>
        <w:sz w:val="20"/>
        <w:szCs w:val="20"/>
        <w:lang w:eastAsia="pl-PL"/>
      </w:rPr>
      <w:drawing>
        <wp:inline distT="0" distB="0" distL="0" distR="0">
          <wp:extent cx="2036445" cy="694690"/>
          <wp:effectExtent l="0" t="0" r="190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644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70FCB" w:rsidRPr="00370FCB">
      <w:t>Załącznik nr 17 do SIWZ RID.ZP.271.2.16.2019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2BC" w:rsidRDefault="004E62B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35B"/>
    <w:rsid w:val="00324D69"/>
    <w:rsid w:val="00370FCB"/>
    <w:rsid w:val="004E62BC"/>
    <w:rsid w:val="0078135B"/>
    <w:rsid w:val="00A4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62B484"/>
  <w15:chartTrackingRefBased/>
  <w15:docId w15:val="{882CB276-9CCC-4E72-AF2F-5685E493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35B"/>
  </w:style>
  <w:style w:type="paragraph" w:styleId="Stopka">
    <w:name w:val="footer"/>
    <w:basedOn w:val="Normalny"/>
    <w:link w:val="StopkaZnak"/>
    <w:uiPriority w:val="99"/>
    <w:unhideWhenUsed/>
    <w:rsid w:val="00781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2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k.wlodarczyk</dc:creator>
  <cp:keywords/>
  <dc:description/>
  <cp:lastModifiedBy>z.michalowski</cp:lastModifiedBy>
  <cp:revision>4</cp:revision>
  <dcterms:created xsi:type="dcterms:W3CDTF">2019-06-28T06:33:00Z</dcterms:created>
  <dcterms:modified xsi:type="dcterms:W3CDTF">2019-06-28T06:42:00Z</dcterms:modified>
</cp:coreProperties>
</file>